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ЦЕНТРАЛЬНОГОТ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E42037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10 января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№14</w:t>
      </w:r>
      <w:r w:rsidR="00E42037" w:rsidRPr="00E42037">
        <w:rPr>
          <w:rFonts w:ascii="Times New Roman" w:hAnsi="Times New Roman" w:cs="Times New Roman"/>
          <w:sz w:val="28"/>
          <w:szCs w:val="28"/>
        </w:rPr>
        <w:t>7</w:t>
      </w:r>
    </w:p>
    <w:p w:rsidR="002914CB" w:rsidRDefault="00E42037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A84">
        <w:rPr>
          <w:rFonts w:ascii="Times New Roman" w:hAnsi="Times New Roman" w:cs="Times New Roman"/>
          <w:sz w:val="28"/>
          <w:szCs w:val="28"/>
        </w:rPr>
        <w:t xml:space="preserve">Об </w:t>
      </w:r>
      <w:r w:rsidR="00166252">
        <w:rPr>
          <w:rFonts w:ascii="Times New Roman" w:hAnsi="Times New Roman" w:cs="Times New Roman"/>
          <w:sz w:val="28"/>
          <w:szCs w:val="28"/>
        </w:rPr>
        <w:t>исключении из резерва составов</w:t>
      </w:r>
    </w:p>
    <w:p w:rsidR="00166252" w:rsidRDefault="0016625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участковых избирательных комиссий</w:t>
      </w:r>
    </w:p>
    <w:p w:rsidR="00166252" w:rsidRDefault="0016625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избирательных участков №862,859</w:t>
      </w:r>
    </w:p>
    <w:p w:rsidR="00166252" w:rsidRPr="00E42037" w:rsidRDefault="0016625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7A94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16625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66252">
        <w:rPr>
          <w:rFonts w:ascii="Times New Roman" w:hAnsi="Times New Roman" w:cs="Times New Roman"/>
          <w:sz w:val="28"/>
          <w:szCs w:val="28"/>
        </w:rPr>
        <w:t>На основании пункта 10 ст.23, пункта 5 ст.27 Федерального закона от 12.06.2002 №67-ФЗ «Об основных гарантиях избирательных прав и права на участие в референдуме граждан Российской Федерации», пункта 25 Порядка формирования резерва составов</w:t>
      </w:r>
      <w:r w:rsidR="00F740EE">
        <w:rPr>
          <w:rFonts w:ascii="Times New Roman" w:hAnsi="Times New Roman" w:cs="Times New Roman"/>
          <w:sz w:val="28"/>
          <w:szCs w:val="28"/>
        </w:rPr>
        <w:t xml:space="preserve"> участковых комиссий и назначения нового члена участковой комиссии из резерва составов участковых</w:t>
      </w:r>
      <w:r w:rsidR="00F740EE" w:rsidRPr="00F740EE">
        <w:rPr>
          <w:rFonts w:ascii="Times New Roman" w:hAnsi="Times New Roman" w:cs="Times New Roman"/>
          <w:sz w:val="28"/>
          <w:szCs w:val="28"/>
        </w:rPr>
        <w:t xml:space="preserve"> </w:t>
      </w:r>
      <w:r w:rsidR="00F740EE">
        <w:rPr>
          <w:rFonts w:ascii="Times New Roman" w:hAnsi="Times New Roman" w:cs="Times New Roman"/>
          <w:sz w:val="28"/>
          <w:szCs w:val="28"/>
        </w:rPr>
        <w:t>комиссий, утвержденного постановлением Центральной избирательной комиссии Российской Федерации от 5 декабря 2012 года</w:t>
      </w:r>
      <w:proofErr w:type="gramEnd"/>
      <w:r w:rsidR="00F740EE">
        <w:rPr>
          <w:rFonts w:ascii="Times New Roman" w:hAnsi="Times New Roman" w:cs="Times New Roman"/>
          <w:sz w:val="28"/>
          <w:szCs w:val="28"/>
        </w:rPr>
        <w:t xml:space="preserve"> №152/1137-6, </w:t>
      </w:r>
    </w:p>
    <w:p w:rsidR="008672B2" w:rsidRPr="00007A94" w:rsidRDefault="00F740EE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A94">
        <w:rPr>
          <w:rFonts w:ascii="Times New Roman" w:hAnsi="Times New Roman" w:cs="Times New Roman"/>
          <w:b/>
          <w:sz w:val="28"/>
          <w:szCs w:val="28"/>
        </w:rPr>
        <w:t xml:space="preserve">территориальная избирательная комиссия Центрального района </w:t>
      </w:r>
      <w:proofErr w:type="spellStart"/>
      <w:r w:rsidRPr="00007A94">
        <w:rPr>
          <w:rFonts w:ascii="Times New Roman" w:hAnsi="Times New Roman" w:cs="Times New Roman"/>
          <w:b/>
          <w:sz w:val="28"/>
          <w:szCs w:val="28"/>
        </w:rPr>
        <w:t>Прокопьевского</w:t>
      </w:r>
      <w:proofErr w:type="spellEnd"/>
      <w:r w:rsidRPr="00007A94">
        <w:rPr>
          <w:rFonts w:ascii="Times New Roman" w:hAnsi="Times New Roman" w:cs="Times New Roman"/>
          <w:b/>
          <w:sz w:val="28"/>
          <w:szCs w:val="28"/>
        </w:rPr>
        <w:t xml:space="preserve"> городского округа</w:t>
      </w:r>
    </w:p>
    <w:p w:rsidR="00DE426D" w:rsidRPr="00007A94" w:rsidRDefault="00DE426D" w:rsidP="00C656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72B2" w:rsidRPr="00007A94" w:rsidRDefault="008672B2" w:rsidP="00C656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A94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672B2" w:rsidRPr="00C656FE" w:rsidRDefault="008672B2" w:rsidP="00C65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F740EE" w:rsidP="00E50052">
      <w:pPr>
        <w:pStyle w:val="a3"/>
        <w:numPr>
          <w:ilvl w:val="0"/>
          <w:numId w:val="1"/>
        </w:numPr>
        <w:spacing w:after="0" w:line="240" w:lineRule="auto"/>
        <w:ind w:left="-426" w:firstLine="2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резерва состава  участковой избирательной комиссии избирательного участка №862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Бочарову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Марину Александровну  в соответствии с подпунктом «г» пункта 25 Порядка формирования резерва составов участковых комиссий и назначения нового члена участковой комиссии из резерва составов участковых</w:t>
      </w:r>
      <w:r w:rsidRPr="00F74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комиссий, утвержденного постановлением Центральной избирательной комиссии Российской Федерации от 5 декабря 2012 года №152/1137-6</w:t>
      </w:r>
      <w:r w:rsidR="00937A84">
        <w:rPr>
          <w:rFonts w:ascii="Times New Roman" w:hAnsi="Times New Roman" w:cs="Times New Roman"/>
          <w:sz w:val="28"/>
          <w:szCs w:val="28"/>
        </w:rPr>
        <w:t>,</w:t>
      </w:r>
      <w:r w:rsidR="00E50052">
        <w:rPr>
          <w:rFonts w:ascii="Times New Roman" w:hAnsi="Times New Roman" w:cs="Times New Roman"/>
          <w:sz w:val="28"/>
          <w:szCs w:val="28"/>
        </w:rPr>
        <w:t xml:space="preserve"> в связи с назначением ее в состав участковой избирательной</w:t>
      </w:r>
      <w:proofErr w:type="gramEnd"/>
      <w:r w:rsidR="00E50052">
        <w:rPr>
          <w:rFonts w:ascii="Times New Roman" w:hAnsi="Times New Roman" w:cs="Times New Roman"/>
          <w:sz w:val="28"/>
          <w:szCs w:val="28"/>
        </w:rPr>
        <w:t xml:space="preserve"> комиссии избирательного участка №862.</w:t>
      </w:r>
    </w:p>
    <w:p w:rsidR="00937A84" w:rsidRPr="00937A84" w:rsidRDefault="00937A84" w:rsidP="00937A84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Pr="00937A84">
        <w:rPr>
          <w:rFonts w:ascii="Times New Roman" w:hAnsi="Times New Roman" w:cs="Times New Roman"/>
          <w:sz w:val="28"/>
          <w:szCs w:val="28"/>
        </w:rPr>
        <w:t xml:space="preserve">Исключить из резерва состава участковой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избирательного участка №859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Людмилу Федоровну  в соответствии с подпунктом «в» пункта 25 Порядка формирования резерва составов участковых комиссий и назначения нового члена участковой комиссии из резерва составов участковых</w:t>
      </w:r>
      <w:r w:rsidRPr="00F740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комиссий, утвержденного постановлением Центральной избирательной комиссии Российской Федерации от 5 декабря 2012 года №152/1137-6, в связи со смертью.</w:t>
      </w:r>
      <w:proofErr w:type="gramEnd"/>
    </w:p>
    <w:p w:rsidR="00937A84" w:rsidRDefault="00937A84" w:rsidP="00937A8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="00E50052" w:rsidRPr="00937A84">
        <w:rPr>
          <w:rFonts w:ascii="Times New Roman" w:hAnsi="Times New Roman" w:cs="Times New Roman"/>
          <w:sz w:val="28"/>
          <w:szCs w:val="28"/>
        </w:rPr>
        <w:t xml:space="preserve">  </w:t>
      </w:r>
      <w:r w:rsidR="00DE426D" w:rsidRPr="00937A84">
        <w:rPr>
          <w:rFonts w:ascii="Times New Roman" w:hAnsi="Times New Roman" w:cs="Times New Roman"/>
          <w:sz w:val="28"/>
          <w:szCs w:val="28"/>
        </w:rPr>
        <w:t xml:space="preserve">Направить  данное решение  </w:t>
      </w:r>
      <w:r w:rsidR="00C656FE" w:rsidRPr="00937A84">
        <w:rPr>
          <w:rFonts w:ascii="Times New Roman" w:hAnsi="Times New Roman" w:cs="Times New Roman"/>
          <w:sz w:val="28"/>
          <w:szCs w:val="28"/>
        </w:rPr>
        <w:t xml:space="preserve">в </w:t>
      </w:r>
      <w:r w:rsidR="00DE426D" w:rsidRPr="00937A84">
        <w:rPr>
          <w:rFonts w:ascii="Times New Roman" w:hAnsi="Times New Roman" w:cs="Times New Roman"/>
          <w:sz w:val="28"/>
          <w:szCs w:val="28"/>
        </w:rPr>
        <w:t>участков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DE426D" w:rsidRPr="00937A84">
        <w:rPr>
          <w:rFonts w:ascii="Times New Roman" w:hAnsi="Times New Roman" w:cs="Times New Roman"/>
          <w:sz w:val="28"/>
          <w:szCs w:val="28"/>
        </w:rPr>
        <w:t xml:space="preserve">    избирательн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DE426D" w:rsidRPr="00937A84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656FE" w:rsidRPr="00937A84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hAnsi="Times New Roman" w:cs="Times New Roman"/>
          <w:sz w:val="28"/>
          <w:szCs w:val="28"/>
        </w:rPr>
        <w:t>ых участков</w:t>
      </w:r>
      <w:r w:rsidR="00C656FE" w:rsidRPr="00937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№862, №859.</w:t>
      </w:r>
    </w:p>
    <w:p w:rsidR="00BB06F4" w:rsidRPr="00BB06F4" w:rsidRDefault="00BB06F4" w:rsidP="00937A8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37A84" w:rsidRDefault="00937A84" w:rsidP="00937A84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4.</w:t>
      </w:r>
      <w:proofErr w:type="gramStart"/>
      <w:r w:rsidR="00DE426D" w:rsidRPr="00937A8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DE426D" w:rsidRPr="00937A84">
        <w:rPr>
          <w:rFonts w:ascii="Times New Roman" w:hAnsi="Times New Roman" w:cs="Times New Roman"/>
          <w:sz w:val="28"/>
          <w:szCs w:val="28"/>
        </w:rPr>
        <w:t xml:space="preserve"> </w:t>
      </w:r>
      <w:r w:rsidRPr="00937A84">
        <w:rPr>
          <w:rFonts w:ascii="Times New Roman" w:hAnsi="Times New Roman" w:cs="Times New Roman"/>
          <w:sz w:val="28"/>
          <w:szCs w:val="28"/>
        </w:rPr>
        <w:t>настоящее</w:t>
      </w:r>
      <w:r w:rsidR="00DE426D" w:rsidRPr="00937A84">
        <w:rPr>
          <w:rFonts w:ascii="Times New Roman" w:hAnsi="Times New Roman" w:cs="Times New Roman"/>
          <w:sz w:val="28"/>
          <w:szCs w:val="28"/>
        </w:rPr>
        <w:t xml:space="preserve"> решение на сайте ТИК  Центрального района</w:t>
      </w:r>
    </w:p>
    <w:p w:rsidR="00DE426D" w:rsidRPr="00937A84" w:rsidRDefault="00DE426D" w:rsidP="00937A84">
      <w:pPr>
        <w:spacing w:after="0" w:line="240" w:lineRule="auto"/>
        <w:ind w:left="-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7A84">
        <w:rPr>
          <w:rFonts w:ascii="Times New Roman" w:hAnsi="Times New Roman" w:cs="Times New Roman"/>
          <w:sz w:val="28"/>
          <w:szCs w:val="28"/>
        </w:rPr>
        <w:t>.</w:t>
      </w:r>
      <w:r w:rsidR="00937A84">
        <w:rPr>
          <w:rFonts w:ascii="Times New Roman" w:hAnsi="Times New Roman" w:cs="Times New Roman"/>
          <w:sz w:val="28"/>
          <w:szCs w:val="28"/>
        </w:rPr>
        <w:t xml:space="preserve">  5.</w:t>
      </w:r>
      <w:r w:rsidRPr="00937A84"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секретаря ТИК</w:t>
      </w:r>
      <w:r w:rsidR="00937A84">
        <w:rPr>
          <w:rFonts w:ascii="Times New Roman" w:hAnsi="Times New Roman" w:cs="Times New Roman"/>
          <w:sz w:val="28"/>
          <w:szCs w:val="28"/>
        </w:rPr>
        <w:t xml:space="preserve"> Центрального района</w:t>
      </w:r>
      <w:r w:rsidRPr="00937A84">
        <w:rPr>
          <w:rFonts w:ascii="Times New Roman" w:hAnsi="Times New Roman" w:cs="Times New Roman"/>
          <w:sz w:val="28"/>
          <w:szCs w:val="28"/>
        </w:rPr>
        <w:t xml:space="preserve"> </w:t>
      </w:r>
      <w:r w:rsidR="002914CB" w:rsidRPr="00937A84">
        <w:rPr>
          <w:rFonts w:ascii="Times New Roman" w:hAnsi="Times New Roman" w:cs="Times New Roman"/>
          <w:sz w:val="28"/>
          <w:szCs w:val="28"/>
        </w:rPr>
        <w:t>Г.И.</w:t>
      </w:r>
      <w:r w:rsidRPr="00937A84">
        <w:rPr>
          <w:rFonts w:ascii="Times New Roman" w:hAnsi="Times New Roman" w:cs="Times New Roman"/>
          <w:sz w:val="28"/>
          <w:szCs w:val="28"/>
        </w:rPr>
        <w:t>Попкову</w:t>
      </w:r>
      <w:r w:rsidR="002914CB" w:rsidRPr="00937A84">
        <w:rPr>
          <w:rFonts w:ascii="Times New Roman" w:hAnsi="Times New Roman" w:cs="Times New Roman"/>
          <w:sz w:val="28"/>
          <w:szCs w:val="28"/>
        </w:rPr>
        <w:t>.</w:t>
      </w:r>
      <w:r w:rsidRPr="00937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6FE" w:rsidRPr="00C656FE" w:rsidRDefault="00C656FE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C656FE">
        <w:rPr>
          <w:rFonts w:ascii="Times New Roman" w:hAnsi="Times New Roman" w:cs="Times New Roman"/>
          <w:sz w:val="28"/>
          <w:szCs w:val="28"/>
        </w:rPr>
        <w:t>О.Р.Сухинина</w:t>
      </w:r>
      <w:proofErr w:type="spellEnd"/>
    </w:p>
    <w:p w:rsidR="00DE426D" w:rsidRPr="00C656FE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C656FE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    Г.И.Попкова</w:t>
      </w:r>
    </w:p>
    <w:sectPr w:rsidR="00DE426D" w:rsidRPr="00C656FE" w:rsidSect="00E50052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07A94"/>
    <w:rsid w:val="0015633A"/>
    <w:rsid w:val="00166252"/>
    <w:rsid w:val="001F3B82"/>
    <w:rsid w:val="002914CB"/>
    <w:rsid w:val="00460173"/>
    <w:rsid w:val="00630E60"/>
    <w:rsid w:val="00740180"/>
    <w:rsid w:val="007539B7"/>
    <w:rsid w:val="00790A65"/>
    <w:rsid w:val="008672B2"/>
    <w:rsid w:val="00937A84"/>
    <w:rsid w:val="00B108D3"/>
    <w:rsid w:val="00BB06F4"/>
    <w:rsid w:val="00C656FE"/>
    <w:rsid w:val="00DE426D"/>
    <w:rsid w:val="00E42037"/>
    <w:rsid w:val="00E50052"/>
    <w:rsid w:val="00F67AA1"/>
    <w:rsid w:val="00F7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1210D-AD2F-4F4A-9F6E-D6CE417E4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2020-02-03T06:26:00Z</cp:lastPrinted>
  <dcterms:created xsi:type="dcterms:W3CDTF">2020-01-13T05:48:00Z</dcterms:created>
  <dcterms:modified xsi:type="dcterms:W3CDTF">2020-02-03T06:29:00Z</dcterms:modified>
</cp:coreProperties>
</file>